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ABE5" w14:textId="7DE029D0" w:rsidR="0051254E" w:rsidRPr="0051254E" w:rsidRDefault="0051254E" w:rsidP="0051254E">
      <w:pPr>
        <w:jc w:val="both"/>
      </w:pPr>
      <w:r w:rsidRPr="0051254E">
        <w:t>Na temelju članka 8. Statuta Turističke zajednice Grada Bakra („Službene novine Grada Bakra 11/2020“) te temeljem Zaključka Gradonačelnika Grada Bakra KLASA:</w:t>
      </w:r>
      <w:r>
        <w:t>610-01/26-01/4</w:t>
      </w:r>
      <w:r w:rsidRPr="0051254E">
        <w:t xml:space="preserve"> URBROJ: </w:t>
      </w:r>
      <w:r>
        <w:t xml:space="preserve">2170-02-04/2-26-1 </w:t>
      </w:r>
      <w:r w:rsidRPr="0051254E">
        <w:t>od dan</w:t>
      </w:r>
      <w:r>
        <w:t>a 12. svibnja</w:t>
      </w:r>
      <w:r w:rsidRPr="0051254E">
        <w:t xml:space="preserve"> 2026. godine direktorica Turističke zajednice Grada Bakra dana 05. </w:t>
      </w:r>
      <w:r w:rsidR="00B6798F">
        <w:t>lipnja</w:t>
      </w:r>
      <w:r w:rsidRPr="0051254E">
        <w:t xml:space="preserve"> 2026. godine upućuje</w:t>
      </w:r>
    </w:p>
    <w:p w14:paraId="7D3D5E08" w14:textId="77777777" w:rsidR="0051254E" w:rsidRPr="00977F84" w:rsidRDefault="0051254E" w:rsidP="0051254E">
      <w:pPr>
        <w:jc w:val="center"/>
        <w:rPr>
          <w:b/>
          <w:bCs/>
          <w:sz w:val="28"/>
          <w:szCs w:val="28"/>
        </w:rPr>
      </w:pPr>
      <w:r w:rsidRPr="00977F84">
        <w:rPr>
          <w:b/>
          <w:bCs/>
          <w:sz w:val="28"/>
          <w:szCs w:val="28"/>
        </w:rPr>
        <w:t>JAVNI POZIV</w:t>
      </w:r>
    </w:p>
    <w:p w14:paraId="364D640D" w14:textId="77777777" w:rsidR="0051254E" w:rsidRPr="0051254E" w:rsidRDefault="0051254E" w:rsidP="0051254E">
      <w:pPr>
        <w:jc w:val="center"/>
      </w:pPr>
      <w:bookmarkStart w:id="0" w:name="Xe1c12a311a442f5784242e50aeb0ec78da8638a"/>
      <w:bookmarkStart w:id="1" w:name="javni-poziv"/>
      <w:r w:rsidRPr="0051254E">
        <w:t>za podnošenje ponuda za pružanje ugostiteljskih usluga tijekom održavanja manifestacije</w:t>
      </w:r>
      <w:bookmarkEnd w:id="0"/>
      <w:bookmarkEnd w:id="1"/>
      <w:r w:rsidRPr="0051254E">
        <w:t xml:space="preserve"> „MARGARETINO LETO 2026.“</w:t>
      </w:r>
    </w:p>
    <w:p w14:paraId="52040609" w14:textId="77777777" w:rsidR="0051254E" w:rsidRPr="0051254E" w:rsidRDefault="0051254E" w:rsidP="0051254E">
      <w:pPr>
        <w:jc w:val="center"/>
      </w:pPr>
    </w:p>
    <w:p w14:paraId="7F6873C3" w14:textId="77777777" w:rsidR="0051254E" w:rsidRPr="0051254E" w:rsidRDefault="0051254E" w:rsidP="0051254E">
      <w:r w:rsidRPr="0051254E">
        <w:t>1. OPĆE ODREDBE</w:t>
      </w:r>
    </w:p>
    <w:p w14:paraId="652E00A4" w14:textId="77777777" w:rsidR="0051254E" w:rsidRPr="0051254E" w:rsidRDefault="0051254E" w:rsidP="0051254E">
      <w:pPr>
        <w:jc w:val="both"/>
      </w:pPr>
      <w:r w:rsidRPr="0051254E">
        <w:t xml:space="preserve">Turistička zajednica Grada Bakra i Grad Bakar organizatori su manifestacije „Margaretino </w:t>
      </w:r>
      <w:proofErr w:type="spellStart"/>
      <w:r w:rsidRPr="0051254E">
        <w:t>leto</w:t>
      </w:r>
      <w:proofErr w:type="spellEnd"/>
      <w:r w:rsidRPr="0051254E">
        <w:t xml:space="preserve"> 2026.“ te ovim putem objavljuju Javni poziv za podnošenje ponuda za pružanje ugostiteljskih usluga tijekom održavanja manifestacije.</w:t>
      </w:r>
    </w:p>
    <w:p w14:paraId="30DB76B6" w14:textId="77777777" w:rsidR="0051254E" w:rsidRDefault="0051254E" w:rsidP="0051254E">
      <w:pPr>
        <w:jc w:val="both"/>
      </w:pPr>
      <w:r w:rsidRPr="0051254E">
        <w:t>Pravo sudjelovanja imaju fizičke i pravne osobe registrirane za obavljanje ugostiteljske djelatnosti koje ispunjavaju uvjete propisane ovim Javnim pozivom te imaju podmirene sve obveze prema Turističkoj zajednici Grada Bakra i Gradu Bakru.</w:t>
      </w:r>
    </w:p>
    <w:p w14:paraId="63C59E26" w14:textId="77777777" w:rsidR="00830706" w:rsidRPr="0051254E" w:rsidRDefault="00830706" w:rsidP="0051254E">
      <w:pPr>
        <w:jc w:val="both"/>
      </w:pPr>
    </w:p>
    <w:p w14:paraId="6E65E381" w14:textId="77777777" w:rsidR="0051254E" w:rsidRPr="0051254E" w:rsidRDefault="0051254E" w:rsidP="0051254E">
      <w:bookmarkStart w:id="2" w:name="opće-odredbe"/>
      <w:bookmarkEnd w:id="2"/>
      <w:r w:rsidRPr="0051254E">
        <w:t>2. PREDMET JAVNOG POZIVA</w:t>
      </w:r>
    </w:p>
    <w:p w14:paraId="55D5BF54" w14:textId="77777777" w:rsidR="0051254E" w:rsidRPr="0051254E" w:rsidRDefault="0051254E" w:rsidP="0051254E">
      <w:pPr>
        <w:jc w:val="both"/>
      </w:pPr>
      <w:r w:rsidRPr="0051254E">
        <w:t>Predmet ovog Javnog poziva je prikupljanje ponuda za organizaciju manifestacije „Margaretinog leta 2026“ koja će se održati u periodu od 06. lipnja do 31. srpnja 2026. godine u Gradu Bakru na lokacijama pobliže opisane u nastavku ovog Javnog poziva. Po ovom javnom pozivu prikupljaju se pisane ponude za vršenje ugostiteljske usluge (hrane i pića), za potrebe održavanja navedene manifestacije. Nositelj aktivnosti ovog Javnog poziva je Turistička zajednica Grada Bakra te poziva ponuditelje da podnesu ponudu za ugostiteljske usluge definirane u nastavku ovog Javnog poziva prema određenim lokacijama.</w:t>
      </w:r>
    </w:p>
    <w:p w14:paraId="0419CFE9" w14:textId="77777777" w:rsidR="0051254E" w:rsidRPr="0051254E" w:rsidRDefault="0051254E" w:rsidP="0051254E">
      <w:pPr>
        <w:jc w:val="both"/>
      </w:pPr>
      <w:r w:rsidRPr="0051254E">
        <w:t>Sve fizičke i pravne osobe koje se prijavljuju moraju predočiti dokaz o obavljanju djelatnosti u području predmeta ovog Javnog poziva koji dokazuju opisom dosadašnjeg rada i postignuća u području pružanja ugostiteljskih usluga.</w:t>
      </w:r>
    </w:p>
    <w:p w14:paraId="6D49E1AD" w14:textId="77777777" w:rsidR="0051254E" w:rsidRPr="0051254E" w:rsidRDefault="0051254E" w:rsidP="0051254E"/>
    <w:p w14:paraId="4663A75A" w14:textId="7A4C0361" w:rsidR="0051254E" w:rsidRPr="0051254E" w:rsidRDefault="0051254E" w:rsidP="0051254E">
      <w:r w:rsidRPr="0051254E">
        <w:t xml:space="preserve">3. LOKACIJE I NAMJENA PRIVREMENOG KORIŠTENJA LOKACIJA </w:t>
      </w:r>
    </w:p>
    <w:p w14:paraId="78180B1F" w14:textId="77777777" w:rsidR="0051254E" w:rsidRDefault="0051254E" w:rsidP="0051254E">
      <w:r w:rsidRPr="0051254E">
        <w:t xml:space="preserve">Predmet Javnog poziva je davanje na privremeno korištenje lokacije za pružanje ugostiteljskih usluga hrane i pića tijekom održavanja manifestacije „Margaretino </w:t>
      </w:r>
      <w:proofErr w:type="spellStart"/>
      <w:r w:rsidRPr="0051254E">
        <w:t>leto</w:t>
      </w:r>
      <w:proofErr w:type="spellEnd"/>
      <w:r w:rsidRPr="0051254E">
        <w:t xml:space="preserve"> 2026.“</w:t>
      </w:r>
    </w:p>
    <w:p w14:paraId="51C5BC6B" w14:textId="77777777" w:rsidR="00830706" w:rsidRPr="0051254E" w:rsidRDefault="00830706" w:rsidP="0051254E"/>
    <w:p w14:paraId="4D6FA5E3" w14:textId="5495EC1B" w:rsidR="0051254E" w:rsidRPr="0051254E" w:rsidRDefault="0051254E" w:rsidP="0051254E">
      <w:r w:rsidRPr="0051254E">
        <w:lastRenderedPageBreak/>
        <w:t>Lokacija:</w:t>
      </w:r>
    </w:p>
    <w:p w14:paraId="4F3BD898" w14:textId="77777777" w:rsidR="0051254E" w:rsidRPr="0051254E" w:rsidRDefault="0051254E" w:rsidP="0051254E">
      <w:pPr>
        <w:numPr>
          <w:ilvl w:val="0"/>
          <w:numId w:val="1"/>
        </w:numPr>
      </w:pPr>
      <w:r w:rsidRPr="0051254E">
        <w:t>Žal ribara - k.č.br. 2524/3 i/ili 2520/3, k.o. Bakar</w:t>
      </w:r>
    </w:p>
    <w:p w14:paraId="45F124F9" w14:textId="77777777" w:rsidR="0051254E" w:rsidRPr="0051254E" w:rsidRDefault="0051254E" w:rsidP="0051254E">
      <w:pPr>
        <w:numPr>
          <w:ilvl w:val="0"/>
          <w:numId w:val="1"/>
        </w:numPr>
      </w:pPr>
      <w:r w:rsidRPr="0051254E">
        <w:t>Gornji grad, kod Kaštela - k.č.br. 2032, k.o. Bakar</w:t>
      </w:r>
    </w:p>
    <w:p w14:paraId="4F24318F" w14:textId="77777777" w:rsidR="0051254E" w:rsidRPr="0051254E" w:rsidRDefault="0051254E" w:rsidP="0051254E">
      <w:pPr>
        <w:numPr>
          <w:ilvl w:val="0"/>
          <w:numId w:val="1"/>
        </w:numPr>
      </w:pPr>
      <w:r w:rsidRPr="0051254E">
        <w:t xml:space="preserve">Kod </w:t>
      </w:r>
      <w:proofErr w:type="spellStart"/>
      <w:r w:rsidRPr="0051254E">
        <w:t>baškotarne</w:t>
      </w:r>
      <w:proofErr w:type="spellEnd"/>
      <w:r w:rsidRPr="0051254E">
        <w:t xml:space="preserve"> - k.č.br. 1890/1, k.o. Bakar </w:t>
      </w:r>
    </w:p>
    <w:p w14:paraId="21DCB096" w14:textId="5382B321" w:rsidR="00692231" w:rsidRPr="0051254E" w:rsidRDefault="0051254E" w:rsidP="00692231">
      <w:pPr>
        <w:numPr>
          <w:ilvl w:val="0"/>
          <w:numId w:val="1"/>
        </w:numPr>
      </w:pPr>
      <w:r w:rsidRPr="0051254E">
        <w:t xml:space="preserve">Ispred knjižnice - k.č.br. 2996/1, k.o. Bakar </w:t>
      </w:r>
    </w:p>
    <w:p w14:paraId="77394121" w14:textId="77777777" w:rsidR="0051254E" w:rsidRPr="0051254E" w:rsidRDefault="0051254E" w:rsidP="0051254E">
      <w:r w:rsidRPr="0051254E">
        <w:t>Datumi održavanja:</w:t>
      </w:r>
    </w:p>
    <w:p w14:paraId="6A84909D" w14:textId="297B6D2D" w:rsidR="0051254E" w:rsidRPr="0051254E" w:rsidRDefault="0051254E" w:rsidP="0051254E">
      <w:pPr>
        <w:numPr>
          <w:ilvl w:val="0"/>
          <w:numId w:val="1"/>
        </w:numPr>
      </w:pPr>
      <w:r w:rsidRPr="0051254E">
        <w:t>21.06.2026. – Šetnja kroz povijest</w:t>
      </w:r>
      <w:r w:rsidR="00702AEF">
        <w:t xml:space="preserve"> - </w:t>
      </w:r>
      <w:r w:rsidR="00702AEF" w:rsidRPr="00702AEF">
        <w:t>koncert Marko Tolja</w:t>
      </w:r>
      <w:r w:rsidR="00702AEF">
        <w:t xml:space="preserve"> </w:t>
      </w:r>
      <w:r w:rsidRPr="0051254E">
        <w:t>(kod kaštela)</w:t>
      </w:r>
    </w:p>
    <w:p w14:paraId="7AACBA29" w14:textId="163F07F3" w:rsidR="0051254E" w:rsidRPr="0051254E" w:rsidRDefault="0051254E" w:rsidP="0051254E">
      <w:pPr>
        <w:numPr>
          <w:ilvl w:val="0"/>
          <w:numId w:val="1"/>
        </w:numPr>
      </w:pPr>
      <w:r w:rsidRPr="0051254E">
        <w:t>11.07.2026. – Pomorska bitka</w:t>
      </w:r>
      <w:r w:rsidR="00702AEF">
        <w:t xml:space="preserve"> -</w:t>
      </w:r>
      <w:r w:rsidR="00702AEF" w:rsidRPr="00702AEF">
        <w:t xml:space="preserve"> </w:t>
      </w:r>
      <w:r w:rsidR="00702AEF" w:rsidRPr="00702AEF">
        <w:t xml:space="preserve">Mladen </w:t>
      </w:r>
      <w:proofErr w:type="spellStart"/>
      <w:r w:rsidR="00702AEF" w:rsidRPr="00702AEF">
        <w:t>Grdović</w:t>
      </w:r>
      <w:proofErr w:type="spellEnd"/>
      <w:r w:rsidR="00702AEF" w:rsidRPr="00702AEF">
        <w:t xml:space="preserve"> i bend </w:t>
      </w:r>
      <w:proofErr w:type="spellStart"/>
      <w:r w:rsidR="00702AEF" w:rsidRPr="00702AEF">
        <w:t>Grooversi</w:t>
      </w:r>
      <w:proofErr w:type="spellEnd"/>
      <w:r w:rsidR="00702AEF">
        <w:t xml:space="preserve"> </w:t>
      </w:r>
      <w:r w:rsidRPr="0051254E">
        <w:t xml:space="preserve">(Žal ribara) </w:t>
      </w:r>
    </w:p>
    <w:p w14:paraId="4F6EC303" w14:textId="27419BA5" w:rsidR="0051254E" w:rsidRPr="0051254E" w:rsidRDefault="0051254E" w:rsidP="0051254E">
      <w:pPr>
        <w:numPr>
          <w:ilvl w:val="0"/>
          <w:numId w:val="1"/>
        </w:numPr>
      </w:pPr>
      <w:r w:rsidRPr="0051254E">
        <w:t>13.07.2026. – Margaretina</w:t>
      </w:r>
      <w:r w:rsidR="00702AEF">
        <w:t xml:space="preserve"> - </w:t>
      </w:r>
      <w:r w:rsidR="00702AEF" w:rsidRPr="00702AEF">
        <w:t>koncert klape „Sv. Juraj“</w:t>
      </w:r>
      <w:r w:rsidRPr="0051254E">
        <w:t xml:space="preserve"> </w:t>
      </w:r>
      <w:bookmarkStart w:id="3" w:name="_Hlk231504807"/>
      <w:r w:rsidRPr="0051254E">
        <w:t>(Žal ribara)</w:t>
      </w:r>
      <w:bookmarkEnd w:id="3"/>
    </w:p>
    <w:p w14:paraId="673C1757" w14:textId="48D021DF" w:rsidR="0051254E" w:rsidRPr="0051254E" w:rsidRDefault="0051254E" w:rsidP="0051254E">
      <w:pPr>
        <w:numPr>
          <w:ilvl w:val="0"/>
          <w:numId w:val="1"/>
        </w:numPr>
      </w:pPr>
      <w:r w:rsidRPr="0051254E">
        <w:t>31.07.2026. – Bakarski susreti</w:t>
      </w:r>
      <w:r w:rsidR="00702AEF">
        <w:t xml:space="preserve"> - </w:t>
      </w:r>
      <w:r w:rsidR="00702AEF" w:rsidRPr="00702AEF">
        <w:t xml:space="preserve">Petar </w:t>
      </w:r>
      <w:proofErr w:type="spellStart"/>
      <w:r w:rsidR="00702AEF" w:rsidRPr="00702AEF">
        <w:t>Grašo</w:t>
      </w:r>
      <w:proofErr w:type="spellEnd"/>
      <w:r w:rsidR="00702AEF" w:rsidRPr="00702AEF">
        <w:t xml:space="preserve"> i bend </w:t>
      </w:r>
      <w:proofErr w:type="spellStart"/>
      <w:r w:rsidR="00702AEF" w:rsidRPr="00702AEF">
        <w:t>Venus</w:t>
      </w:r>
      <w:proofErr w:type="spellEnd"/>
      <w:r w:rsidRPr="0051254E">
        <w:t xml:space="preserve"> (Žal ribara)</w:t>
      </w:r>
    </w:p>
    <w:p w14:paraId="075848DD" w14:textId="77777777" w:rsidR="0051254E" w:rsidRPr="0051254E" w:rsidRDefault="0051254E" w:rsidP="0051254E">
      <w:r w:rsidRPr="0051254E">
        <w:t>Lokacija se daje u zakup za vrijeme trajanja manifestacije.</w:t>
      </w:r>
    </w:p>
    <w:p w14:paraId="60EFFB1C" w14:textId="77777777" w:rsidR="0051254E" w:rsidRDefault="0051254E" w:rsidP="0051254E">
      <w:r w:rsidRPr="0051254E">
        <w:t>Početni iznos zakupnine iznosi 4.000,00 EUR.</w:t>
      </w:r>
    </w:p>
    <w:p w14:paraId="3384C9ED" w14:textId="2E18BB48" w:rsidR="00692231" w:rsidRPr="00830706" w:rsidRDefault="00692231" w:rsidP="0051254E">
      <w:r w:rsidRPr="00830706">
        <w:t>Napomena: Ponuda se podnosi isključivo</w:t>
      </w:r>
      <w:r w:rsidR="00830706" w:rsidRPr="00830706">
        <w:t xml:space="preserve"> </w:t>
      </w:r>
      <w:r w:rsidRPr="00830706">
        <w:t xml:space="preserve">za sve naprijed navedene lokacije za manifestacije „Margaretino </w:t>
      </w:r>
      <w:proofErr w:type="spellStart"/>
      <w:r w:rsidRPr="00830706">
        <w:t>leto</w:t>
      </w:r>
      <w:proofErr w:type="spellEnd"/>
      <w:r w:rsidRPr="00830706">
        <w:t xml:space="preserve"> 2026“</w:t>
      </w:r>
    </w:p>
    <w:p w14:paraId="71813D2E" w14:textId="77777777" w:rsidR="0051254E" w:rsidRPr="00692231" w:rsidRDefault="0051254E" w:rsidP="0051254E">
      <w:pPr>
        <w:rPr>
          <w:b/>
          <w:bCs/>
        </w:rPr>
      </w:pPr>
    </w:p>
    <w:p w14:paraId="06151004" w14:textId="77777777" w:rsidR="0051254E" w:rsidRPr="00692231" w:rsidRDefault="0051254E" w:rsidP="0051254E">
      <w:pPr>
        <w:rPr>
          <w:b/>
          <w:bCs/>
        </w:rPr>
      </w:pPr>
      <w:r w:rsidRPr="00692231">
        <w:rPr>
          <w:b/>
          <w:bCs/>
        </w:rPr>
        <w:t xml:space="preserve">Dodatne lokacije za Pomorsku bitku 11. srpnja: </w:t>
      </w:r>
    </w:p>
    <w:p w14:paraId="71141821" w14:textId="77777777" w:rsidR="0051254E" w:rsidRPr="0051254E" w:rsidRDefault="0051254E" w:rsidP="0051254E">
      <w:pPr>
        <w:numPr>
          <w:ilvl w:val="0"/>
          <w:numId w:val="1"/>
        </w:numPr>
      </w:pPr>
      <w:r w:rsidRPr="0051254E">
        <w:t xml:space="preserve">Kod </w:t>
      </w:r>
      <w:proofErr w:type="spellStart"/>
      <w:r w:rsidRPr="0051254E">
        <w:t>baškotarne</w:t>
      </w:r>
      <w:proofErr w:type="spellEnd"/>
      <w:r w:rsidRPr="0051254E">
        <w:t xml:space="preserve"> – početna cijena zakupa 500,00 eura</w:t>
      </w:r>
    </w:p>
    <w:p w14:paraId="14C0468A" w14:textId="4F1A7A6F" w:rsidR="00692231" w:rsidRDefault="0051254E" w:rsidP="00692231">
      <w:pPr>
        <w:numPr>
          <w:ilvl w:val="0"/>
          <w:numId w:val="1"/>
        </w:numPr>
      </w:pPr>
      <w:r w:rsidRPr="0051254E">
        <w:t>Ispred knjižnice – početna cijena zakupa 800,00 eura</w:t>
      </w:r>
    </w:p>
    <w:p w14:paraId="058DF618" w14:textId="29DA4497" w:rsidR="00692231" w:rsidRPr="00830706" w:rsidRDefault="00692231" w:rsidP="00692231">
      <w:r w:rsidRPr="00830706">
        <w:t>Napomena: Ponuda za dodatne lokacije odnosi se samo na Pomorsku bitku i može biti podnesena odvojen</w:t>
      </w:r>
      <w:r w:rsidR="00830706" w:rsidRPr="00830706">
        <w:t>o</w:t>
      </w:r>
      <w:r w:rsidRPr="00830706">
        <w:t xml:space="preserve"> od ranije navedenih lokacija. </w:t>
      </w:r>
    </w:p>
    <w:p w14:paraId="21F280E4" w14:textId="77777777" w:rsidR="0051254E" w:rsidRPr="0051254E" w:rsidRDefault="0051254E" w:rsidP="0051254E"/>
    <w:p w14:paraId="6F476F03" w14:textId="512A8D8F" w:rsidR="0051254E" w:rsidRPr="0051254E" w:rsidRDefault="0051254E" w:rsidP="0051254E">
      <w:bookmarkStart w:id="4" w:name="predmet-javnog-poziva"/>
      <w:bookmarkEnd w:id="4"/>
      <w:r w:rsidRPr="0051254E">
        <w:t>4. UVJETI KOJE MORA ISPUNJAVATI PONUDITELJ</w:t>
      </w:r>
    </w:p>
    <w:p w14:paraId="227AAB2C" w14:textId="77777777" w:rsidR="0051254E" w:rsidRPr="0051254E" w:rsidRDefault="0051254E" w:rsidP="0051254E">
      <w:r w:rsidRPr="0051254E">
        <w:t>Ponuditelj mora:</w:t>
      </w:r>
    </w:p>
    <w:p w14:paraId="57056BCF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biti registriran za obavljanje ugostiteljske djelatnosti</w:t>
      </w:r>
    </w:p>
    <w:p w14:paraId="0605C037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imati najmanje dvije godine iskustva u obavljanju ugostiteljske djelatnosti</w:t>
      </w:r>
    </w:p>
    <w:p w14:paraId="25ABB38E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posjedovati iskustvo u organizaciji i pružanju ugostiteljskih usluga na velikim manifestacijama</w:t>
      </w:r>
    </w:p>
    <w:p w14:paraId="4714238E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raspolagati odgovarajućim tehničkim, kadrovskim i organizacijskim kapacitetima za provedbu ugostiteljske usluge tijekom cijelog trajanja manifestacije</w:t>
      </w:r>
    </w:p>
    <w:p w14:paraId="6AA4D7AC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osigurati svu potrebnu opremu, montažu i demontažu</w:t>
      </w:r>
    </w:p>
    <w:p w14:paraId="50F2E090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lastRenderedPageBreak/>
        <w:t>ishoditi sve potrebne dozvole i suglasnosti propisane zakonom</w:t>
      </w:r>
    </w:p>
    <w:p w14:paraId="109DD08D" w14:textId="77777777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koristiti fiskalnu blagajnu i izdavati račune</w:t>
      </w:r>
    </w:p>
    <w:p w14:paraId="11567BB4" w14:textId="7AE33A99" w:rsidR="0051254E" w:rsidRPr="0051254E" w:rsidRDefault="0051254E" w:rsidP="00C422F9">
      <w:pPr>
        <w:numPr>
          <w:ilvl w:val="0"/>
          <w:numId w:val="1"/>
        </w:numPr>
        <w:spacing w:after="0"/>
      </w:pPr>
      <w:r w:rsidRPr="0051254E">
        <w:t>održavati prostor urednim te po završetku manifestacije vratiti lokaciju u prvobitno stanje</w:t>
      </w:r>
      <w:r>
        <w:t>.</w:t>
      </w:r>
    </w:p>
    <w:p w14:paraId="3DD470FF" w14:textId="77777777" w:rsidR="0051254E" w:rsidRPr="0051254E" w:rsidRDefault="0051254E" w:rsidP="0051254E"/>
    <w:p w14:paraId="19FFC0DA" w14:textId="77777777" w:rsidR="0051254E" w:rsidRPr="0051254E" w:rsidRDefault="0051254E" w:rsidP="0051254E">
      <w:r w:rsidRPr="0051254E">
        <w:t>5. ORGANIZATOR MANIFESTACIJE</w:t>
      </w:r>
    </w:p>
    <w:p w14:paraId="03963959" w14:textId="77777777" w:rsidR="0051254E" w:rsidRPr="0051254E" w:rsidRDefault="0051254E" w:rsidP="0051254E">
      <w:r w:rsidRPr="0051254E">
        <w:t>Organizator manifestacije se obvezuje da će:</w:t>
      </w:r>
    </w:p>
    <w:p w14:paraId="3522D01E" w14:textId="77777777" w:rsidR="0051254E" w:rsidRPr="0051254E" w:rsidRDefault="0051254E" w:rsidP="00C422F9">
      <w:pPr>
        <w:numPr>
          <w:ilvl w:val="0"/>
          <w:numId w:val="2"/>
        </w:numPr>
        <w:spacing w:after="0"/>
      </w:pPr>
      <w:r w:rsidRPr="0051254E">
        <w:t>osigurati nesmetan pristup za postavljanje opreme</w:t>
      </w:r>
    </w:p>
    <w:p w14:paraId="1396DF00" w14:textId="77777777" w:rsidR="0051254E" w:rsidRPr="0051254E" w:rsidRDefault="0051254E" w:rsidP="00C422F9">
      <w:pPr>
        <w:numPr>
          <w:ilvl w:val="0"/>
          <w:numId w:val="2"/>
        </w:numPr>
        <w:spacing w:after="0"/>
      </w:pPr>
      <w:r w:rsidRPr="0051254E">
        <w:t>ishoditi potrebnu dozvolu od MUP-a (prijava javnog okupljanja)</w:t>
      </w:r>
    </w:p>
    <w:p w14:paraId="1DF5BD26" w14:textId="77777777" w:rsidR="0051254E" w:rsidRPr="0051254E" w:rsidRDefault="0051254E" w:rsidP="00C422F9">
      <w:pPr>
        <w:numPr>
          <w:ilvl w:val="0"/>
          <w:numId w:val="2"/>
        </w:numPr>
        <w:spacing w:after="0"/>
      </w:pPr>
      <w:r w:rsidRPr="0051254E">
        <w:t>organizacija zaštitarske službe za vrijeme trajanja manifestacije</w:t>
      </w:r>
    </w:p>
    <w:p w14:paraId="77660C7B" w14:textId="77777777" w:rsidR="0051254E" w:rsidRPr="0051254E" w:rsidRDefault="0051254E" w:rsidP="00C422F9">
      <w:pPr>
        <w:numPr>
          <w:ilvl w:val="0"/>
          <w:numId w:val="2"/>
        </w:numPr>
        <w:spacing w:after="0"/>
      </w:pPr>
      <w:r w:rsidRPr="0051254E">
        <w:t>osigurati kante za otpad</w:t>
      </w:r>
    </w:p>
    <w:p w14:paraId="20F9B4EF" w14:textId="77777777" w:rsidR="0051254E" w:rsidRPr="0051254E" w:rsidRDefault="0051254E" w:rsidP="0051254E"/>
    <w:p w14:paraId="269EFE2E" w14:textId="77777777" w:rsidR="0051254E" w:rsidRPr="0051254E" w:rsidRDefault="0051254E" w:rsidP="0051254E">
      <w:bookmarkStart w:id="5" w:name="uvjeti-koje-mora-ispunjavati-ponuditelj"/>
      <w:bookmarkStart w:id="6" w:name="_Hlk231555763"/>
      <w:bookmarkEnd w:id="5"/>
      <w:r w:rsidRPr="0051254E">
        <w:t>6. DOKUMENTACIJA KOJU JE POTREBNO DOSTAVITI</w:t>
      </w:r>
    </w:p>
    <w:bookmarkEnd w:id="6"/>
    <w:p w14:paraId="3C89FDE2" w14:textId="77777777" w:rsidR="0051254E" w:rsidRPr="0051254E" w:rsidRDefault="0051254E" w:rsidP="0051254E">
      <w:r w:rsidRPr="0051254E">
        <w:t>Ponuda mora sadržavati:</w:t>
      </w:r>
    </w:p>
    <w:p w14:paraId="6E57D569" w14:textId="118C1101" w:rsidR="004658E4" w:rsidRDefault="004658E4" w:rsidP="004658E4">
      <w:pPr>
        <w:pStyle w:val="Odlomakpopisa"/>
        <w:numPr>
          <w:ilvl w:val="0"/>
          <w:numId w:val="1"/>
        </w:numPr>
        <w:spacing w:after="0"/>
      </w:pPr>
      <w:r>
        <w:t>ispunjeni prijavni obrazac potpisan i ovjeren pečatom ponuditelja</w:t>
      </w:r>
    </w:p>
    <w:p w14:paraId="3AA3079E" w14:textId="140841CF" w:rsidR="004658E4" w:rsidRDefault="004658E4" w:rsidP="004658E4">
      <w:pPr>
        <w:pStyle w:val="Odlomakpopisa"/>
        <w:numPr>
          <w:ilvl w:val="0"/>
          <w:numId w:val="1"/>
        </w:numPr>
        <w:spacing w:after="0"/>
      </w:pPr>
      <w:r>
        <w:t>presliku obrtnice ili izvatka iz sudskog registra (ne starije od 30 dana)</w:t>
      </w:r>
    </w:p>
    <w:p w14:paraId="1B681696" w14:textId="57B4AE3B" w:rsidR="004658E4" w:rsidRDefault="004658E4" w:rsidP="004658E4">
      <w:pPr>
        <w:pStyle w:val="Odlomakpopisa"/>
        <w:numPr>
          <w:ilvl w:val="0"/>
          <w:numId w:val="1"/>
        </w:numPr>
        <w:spacing w:after="0"/>
      </w:pPr>
      <w:r>
        <w:t>OIB i kontakt podatke ponuditelja (telefon i e mail adresa)</w:t>
      </w:r>
    </w:p>
    <w:p w14:paraId="03373856" w14:textId="42CE343B" w:rsidR="004658E4" w:rsidRDefault="004658E4" w:rsidP="004658E4">
      <w:pPr>
        <w:pStyle w:val="Odlomakpopisa"/>
        <w:numPr>
          <w:ilvl w:val="0"/>
          <w:numId w:val="1"/>
        </w:numPr>
        <w:spacing w:after="0"/>
      </w:pPr>
      <w:r>
        <w:t>ponuđeni iznos zakupnine</w:t>
      </w:r>
    </w:p>
    <w:p w14:paraId="7878E56C" w14:textId="0AF6EBA4" w:rsidR="004658E4" w:rsidRDefault="004658E4" w:rsidP="004658E4">
      <w:pPr>
        <w:pStyle w:val="Odlomakpopisa"/>
        <w:numPr>
          <w:ilvl w:val="0"/>
          <w:numId w:val="1"/>
        </w:numPr>
        <w:spacing w:after="0"/>
      </w:pPr>
      <w:r>
        <w:t>potvrdu Porezne uprave o nepostojanju duga (ne stariju od 30 dana)</w:t>
      </w:r>
    </w:p>
    <w:p w14:paraId="7E329FFA" w14:textId="5E24F3C4" w:rsidR="004658E4" w:rsidRDefault="004658E4" w:rsidP="004658E4">
      <w:pPr>
        <w:pStyle w:val="Odlomakpopisa"/>
        <w:numPr>
          <w:ilvl w:val="0"/>
          <w:numId w:val="1"/>
        </w:numPr>
        <w:spacing w:after="0"/>
      </w:pPr>
      <w:r>
        <w:t>popis najmanje tri velike manifestacije na kojima je ponuditelj pružao</w:t>
      </w:r>
      <w:r>
        <w:t xml:space="preserve"> </w:t>
      </w:r>
      <w:r>
        <w:t>ugostiteljske usluge u posljednje tri godine</w:t>
      </w:r>
    </w:p>
    <w:p w14:paraId="77302437" w14:textId="44A83934" w:rsidR="004658E4" w:rsidRDefault="004658E4" w:rsidP="004658E4">
      <w:pPr>
        <w:pStyle w:val="Odlomakpopisa"/>
        <w:numPr>
          <w:ilvl w:val="0"/>
          <w:numId w:val="5"/>
        </w:numPr>
        <w:spacing w:after="0"/>
      </w:pPr>
      <w:r>
        <w:t>kratki opis tehničkih i kadrovskih kapaciteta te ugostiteljske ponude (broj</w:t>
      </w:r>
    </w:p>
    <w:p w14:paraId="0CEA4F7D" w14:textId="77777777" w:rsidR="004658E4" w:rsidRDefault="004658E4" w:rsidP="004658E4">
      <w:pPr>
        <w:pStyle w:val="Odlomakpopisa"/>
        <w:spacing w:after="0"/>
      </w:pPr>
      <w:r>
        <w:t>djelatnika, šankova, opreme te ponude jela i pića)</w:t>
      </w:r>
    </w:p>
    <w:p w14:paraId="32A8C296" w14:textId="47B7EC17" w:rsidR="004658E4" w:rsidRDefault="004658E4" w:rsidP="004658E4">
      <w:pPr>
        <w:pStyle w:val="Odlomakpopisa"/>
        <w:numPr>
          <w:ilvl w:val="0"/>
          <w:numId w:val="5"/>
        </w:numPr>
        <w:spacing w:after="0"/>
      </w:pPr>
      <w:r>
        <w:t>reference za ponuditelja izdane od organizatora manifestacije na kojima je</w:t>
      </w:r>
    </w:p>
    <w:p w14:paraId="1D1AE6B9" w14:textId="0F3DB11D" w:rsidR="004658E4" w:rsidRDefault="004658E4" w:rsidP="004658E4">
      <w:pPr>
        <w:pStyle w:val="Odlomakpopisa"/>
        <w:spacing w:after="0"/>
      </w:pPr>
      <w:r>
        <w:t>ponuditelj obavljao ugostiteljsku djelatnost</w:t>
      </w:r>
    </w:p>
    <w:p w14:paraId="38C8E9F6" w14:textId="37EB99D6" w:rsidR="004658E4" w:rsidRDefault="004658E4" w:rsidP="004658E4">
      <w:pPr>
        <w:pStyle w:val="Odlomakpopisa"/>
        <w:numPr>
          <w:ilvl w:val="0"/>
          <w:numId w:val="5"/>
        </w:numPr>
        <w:spacing w:after="0"/>
      </w:pPr>
      <w:r w:rsidRPr="004658E4">
        <w:t>izjavu da prihvaća sve uvjete Javnog poziva</w:t>
      </w:r>
    </w:p>
    <w:p w14:paraId="7F582356" w14:textId="77777777" w:rsidR="00C422F9" w:rsidRDefault="00C422F9" w:rsidP="00C422F9">
      <w:pPr>
        <w:spacing w:after="0"/>
        <w:ind w:left="720"/>
      </w:pPr>
    </w:p>
    <w:p w14:paraId="116F0E20" w14:textId="5BBE4DD6" w:rsidR="0051254E" w:rsidRDefault="0051254E" w:rsidP="0051254E">
      <w:r w:rsidRPr="0051254E">
        <w:t>Turistička zajednica Grada Bakra službenim će putem provjeriti postojanje eventualnih dugovanja prema Gradu Bakru i Turističkoj zajednici Grada Bakra.</w:t>
      </w:r>
    </w:p>
    <w:p w14:paraId="28413A12" w14:textId="77777777" w:rsidR="00C422F9" w:rsidRPr="0051254E" w:rsidRDefault="00C422F9" w:rsidP="0051254E"/>
    <w:p w14:paraId="6C7D9D7E" w14:textId="77777777" w:rsidR="0051254E" w:rsidRPr="0051254E" w:rsidRDefault="0051254E" w:rsidP="0051254E">
      <w:bookmarkStart w:id="7" w:name="dokumentacija-koju-je-potrebno-dostaviti"/>
      <w:bookmarkEnd w:id="7"/>
      <w:r w:rsidRPr="0051254E">
        <w:t>7. NAČIN I ROK DOSTAVE PONUDA</w:t>
      </w:r>
    </w:p>
    <w:p w14:paraId="2A0FC9A2" w14:textId="171F0BB8" w:rsidR="0051254E" w:rsidRPr="0051254E" w:rsidRDefault="0051254E" w:rsidP="0051254E">
      <w:r w:rsidRPr="0051254E">
        <w:t>Ponude se dostavljaju</w:t>
      </w:r>
      <w:r w:rsidR="005432E7">
        <w:t xml:space="preserve"> mailom,</w:t>
      </w:r>
      <w:r w:rsidRPr="0051254E">
        <w:t xml:space="preserve"> poštom ili osobno u zatvorenoj omotnici s naznakom:</w:t>
      </w:r>
    </w:p>
    <w:p w14:paraId="3AB72431" w14:textId="77777777" w:rsidR="0051254E" w:rsidRPr="0051254E" w:rsidRDefault="0051254E" w:rsidP="0051254E">
      <w:r w:rsidRPr="0051254E">
        <w:t xml:space="preserve">„NE OTVARAJ – Ponuda za Javni poziv – Margaretino </w:t>
      </w:r>
      <w:proofErr w:type="spellStart"/>
      <w:r w:rsidRPr="0051254E">
        <w:t>leto</w:t>
      </w:r>
      <w:proofErr w:type="spellEnd"/>
      <w:r w:rsidRPr="0051254E">
        <w:t xml:space="preserve"> 2026.“</w:t>
      </w:r>
    </w:p>
    <w:p w14:paraId="1D038C09" w14:textId="16AB2CFA" w:rsidR="0051254E" w:rsidRPr="0051254E" w:rsidRDefault="0051254E" w:rsidP="0051254E">
      <w:r w:rsidRPr="0051254E">
        <w:t>na adresu:</w:t>
      </w:r>
      <w:r w:rsidR="00F504C9">
        <w:t xml:space="preserve">   </w:t>
      </w:r>
      <w:r w:rsidRPr="00F504C9">
        <w:rPr>
          <w:b/>
          <w:bCs/>
        </w:rPr>
        <w:t>Turistička zajednica Grada Bakra</w:t>
      </w:r>
    </w:p>
    <w:p w14:paraId="2C1FFC01" w14:textId="77777777" w:rsidR="0051254E" w:rsidRDefault="0051254E" w:rsidP="0051254E">
      <w:r w:rsidRPr="0051254E">
        <w:t>Primorje 39, 51222 Bakar</w:t>
      </w:r>
    </w:p>
    <w:p w14:paraId="36B45236" w14:textId="34F291B3" w:rsidR="00692231" w:rsidRPr="005432E7" w:rsidRDefault="00692231" w:rsidP="0051254E">
      <w:r w:rsidRPr="005432E7">
        <w:lastRenderedPageBreak/>
        <w:t>Ili na e</w:t>
      </w:r>
      <w:r w:rsidR="005432E7">
        <w:t>-</w:t>
      </w:r>
      <w:r w:rsidRPr="005432E7">
        <w:t>mail adresu (</w:t>
      </w:r>
      <w:r w:rsidR="005432E7" w:rsidRPr="005432E7">
        <w:t>info@tz-bakar.hr</w:t>
      </w:r>
      <w:r w:rsidRPr="005432E7">
        <w:t>)</w:t>
      </w:r>
    </w:p>
    <w:p w14:paraId="621377D2" w14:textId="1BEBF44D" w:rsidR="0051254E" w:rsidRPr="0051254E" w:rsidRDefault="0051254E" w:rsidP="0051254E">
      <w:r w:rsidRPr="0051254E">
        <w:t>Javni poziv otvoren je od</w:t>
      </w:r>
      <w:r w:rsidRPr="005432E7">
        <w:t xml:space="preserve"> </w:t>
      </w:r>
      <w:r w:rsidR="00692231" w:rsidRPr="005432E7">
        <w:t>5</w:t>
      </w:r>
      <w:r w:rsidRPr="0051254E">
        <w:t>. lipnja 2026. godine.</w:t>
      </w:r>
    </w:p>
    <w:p w14:paraId="1FE89BBE" w14:textId="315B5B01" w:rsidR="0051254E" w:rsidRPr="005432E7" w:rsidRDefault="0051254E" w:rsidP="0051254E">
      <w:r w:rsidRPr="0051254E">
        <w:t>Krajnji rok za zaprimanje ponuda je 15. lipnja 2026. godine do 16:00 sati</w:t>
      </w:r>
      <w:r w:rsidR="00692231">
        <w:t xml:space="preserve"> </w:t>
      </w:r>
      <w:r w:rsidR="00692231" w:rsidRPr="005432E7">
        <w:t>neovisno o načinu dostave ponude</w:t>
      </w:r>
      <w:r w:rsidR="00615BFA" w:rsidRPr="005432E7">
        <w:t>.</w:t>
      </w:r>
    </w:p>
    <w:p w14:paraId="39AB8371" w14:textId="77777777" w:rsidR="0051254E" w:rsidRPr="0051254E" w:rsidRDefault="0051254E" w:rsidP="0051254E">
      <w:r w:rsidRPr="0051254E">
        <w:t>Ponude zaprimljene nakon navedenog roka neće se razmatrati, bez obzira na datum njihove otpreme.</w:t>
      </w:r>
    </w:p>
    <w:p w14:paraId="03DE6178" w14:textId="77777777" w:rsidR="0051254E" w:rsidRPr="0051254E" w:rsidRDefault="0051254E" w:rsidP="0051254E"/>
    <w:p w14:paraId="054DDCCA" w14:textId="77777777" w:rsidR="0051254E" w:rsidRPr="0051254E" w:rsidRDefault="0051254E" w:rsidP="0051254E">
      <w:bookmarkStart w:id="8" w:name="način-i-rok-dostave-ponuda"/>
      <w:bookmarkEnd w:id="8"/>
      <w:r w:rsidRPr="0051254E">
        <w:t>8. ODABIR PONUDITELJA</w:t>
      </w:r>
    </w:p>
    <w:p w14:paraId="71DED049" w14:textId="77777777" w:rsidR="003D7262" w:rsidRDefault="003D7262" w:rsidP="003D7262">
      <w:r>
        <w:t>Zaprimljene pravovremene i potpune ponude biti će rangirane prema sljedećim</w:t>
      </w:r>
      <w:r>
        <w:t xml:space="preserve"> </w:t>
      </w:r>
      <w:r>
        <w:t>kriterijima:</w:t>
      </w:r>
      <w:r w:rsidRPr="005432E7">
        <w:t xml:space="preserve"> </w:t>
      </w:r>
      <w:r>
        <w:t xml:space="preserve"> </w:t>
      </w:r>
    </w:p>
    <w:p w14:paraId="72650ADC" w14:textId="6F7B8D0B" w:rsidR="00615BFA" w:rsidRPr="005432E7" w:rsidRDefault="0051254E" w:rsidP="003D7262">
      <w:pPr>
        <w:pStyle w:val="Odlomakpopisa"/>
        <w:numPr>
          <w:ilvl w:val="0"/>
          <w:numId w:val="4"/>
        </w:numPr>
      </w:pPr>
      <w:r w:rsidRPr="005432E7">
        <w:t xml:space="preserve">dosadašnje iskustvo </w:t>
      </w:r>
      <w:r w:rsidR="00615BFA" w:rsidRPr="005432E7">
        <w:t xml:space="preserve">: </w:t>
      </w:r>
    </w:p>
    <w:p w14:paraId="72E284A4" w14:textId="6EEA3CAF" w:rsidR="00615BFA" w:rsidRPr="005432E7" w:rsidRDefault="00615BFA" w:rsidP="00615BFA">
      <w:pPr>
        <w:ind w:left="720"/>
      </w:pPr>
      <w:r w:rsidRPr="005432E7">
        <w:t>- ponuditelj</w:t>
      </w:r>
      <w:r w:rsidR="00496057" w:rsidRPr="005432E7">
        <w:t xml:space="preserve"> </w:t>
      </w:r>
      <w:r w:rsidRPr="005432E7">
        <w:t>s iskustvom od 1–3 godine ostvaruju 5 bodova</w:t>
      </w:r>
    </w:p>
    <w:p w14:paraId="2A23D3CA" w14:textId="65061CB5" w:rsidR="00615BFA" w:rsidRPr="005432E7" w:rsidRDefault="00615BFA" w:rsidP="00615BFA">
      <w:pPr>
        <w:ind w:left="720"/>
      </w:pPr>
      <w:r w:rsidRPr="005432E7">
        <w:t>- ponuditelj s iskustvom o</w:t>
      </w:r>
      <w:r w:rsidR="003D7262">
        <w:t>d</w:t>
      </w:r>
      <w:r w:rsidRPr="005432E7">
        <w:t xml:space="preserve"> 4 i više godina ostvaruju 10 bodova</w:t>
      </w:r>
    </w:p>
    <w:p w14:paraId="4201A81E" w14:textId="74BE34F3" w:rsidR="0051254E" w:rsidRPr="005432E7" w:rsidRDefault="0051254E" w:rsidP="0051254E">
      <w:pPr>
        <w:numPr>
          <w:ilvl w:val="0"/>
          <w:numId w:val="1"/>
        </w:numPr>
      </w:pPr>
      <w:r w:rsidRPr="005432E7">
        <w:t xml:space="preserve"> reference ponuditelja</w:t>
      </w:r>
      <w:r w:rsidR="00615BFA" w:rsidRPr="005432E7">
        <w:t>:</w:t>
      </w:r>
    </w:p>
    <w:p w14:paraId="2F7065B6" w14:textId="5E9DA09A" w:rsidR="00615BFA" w:rsidRPr="005432E7" w:rsidRDefault="00615BFA" w:rsidP="00615BFA">
      <w:pPr>
        <w:ind w:left="720"/>
      </w:pPr>
      <w:r w:rsidRPr="005432E7">
        <w:t xml:space="preserve">- ponuditelj s 1-2 reference ostvaruje 10 bodova </w:t>
      </w:r>
    </w:p>
    <w:p w14:paraId="436A431E" w14:textId="48167C81" w:rsidR="00615BFA" w:rsidRPr="005432E7" w:rsidRDefault="00615BFA" w:rsidP="00615BFA">
      <w:pPr>
        <w:ind w:left="720"/>
      </w:pPr>
      <w:r w:rsidRPr="005432E7">
        <w:t>-</w:t>
      </w:r>
      <w:r w:rsidR="005432E7">
        <w:t xml:space="preserve"> </w:t>
      </w:r>
      <w:r w:rsidRPr="005432E7">
        <w:t>ponuditelj s 3 i više referenci ostvaruje 20 bodova</w:t>
      </w:r>
    </w:p>
    <w:p w14:paraId="6FB04C91" w14:textId="55CDD233" w:rsidR="0051254E" w:rsidRPr="005432E7" w:rsidRDefault="0051254E" w:rsidP="0051254E">
      <w:pPr>
        <w:numPr>
          <w:ilvl w:val="0"/>
          <w:numId w:val="1"/>
        </w:numPr>
      </w:pPr>
      <w:r w:rsidRPr="005432E7">
        <w:t>ponuđeni iznos zakupnine</w:t>
      </w:r>
      <w:r w:rsidR="00615BFA" w:rsidRPr="005432E7">
        <w:t xml:space="preserve"> </w:t>
      </w:r>
      <w:proofErr w:type="spellStart"/>
      <w:r w:rsidR="00615BFA" w:rsidRPr="005432E7">
        <w:t>max</w:t>
      </w:r>
      <w:proofErr w:type="spellEnd"/>
      <w:r w:rsidR="00615BFA" w:rsidRPr="005432E7">
        <w:t xml:space="preserve">. 70 bodova </w:t>
      </w:r>
    </w:p>
    <w:p w14:paraId="59764CFD" w14:textId="058DA8D8" w:rsidR="0051254E" w:rsidRPr="005432E7" w:rsidRDefault="0051254E" w:rsidP="00615BFA">
      <w:pPr>
        <w:jc w:val="both"/>
      </w:pPr>
      <w:r w:rsidRPr="005432E7">
        <w:t>Najpovoljnijom ponudom smatrat će se ona koja</w:t>
      </w:r>
      <w:r w:rsidR="00615BFA" w:rsidRPr="005432E7">
        <w:t xml:space="preserve"> ostvari najveći broj bodova prema naprijed navedenim kriterijima.</w:t>
      </w:r>
    </w:p>
    <w:p w14:paraId="2A74588F" w14:textId="77777777" w:rsidR="0051254E" w:rsidRPr="0051254E" w:rsidRDefault="0051254E" w:rsidP="0051254E">
      <w:r w:rsidRPr="0051254E">
        <w:t>Nepotpune i nepravodobne ponude neće se razmatrati.</w:t>
      </w:r>
    </w:p>
    <w:p w14:paraId="1F1FB1A5" w14:textId="6E521FEC" w:rsidR="005432E7" w:rsidRPr="0051254E" w:rsidRDefault="005432E7" w:rsidP="0051254E"/>
    <w:p w14:paraId="6BBCC51E" w14:textId="77777777" w:rsidR="0051254E" w:rsidRPr="0051254E" w:rsidRDefault="0051254E" w:rsidP="0051254E">
      <w:bookmarkStart w:id="9" w:name="odabir-ponuditelja"/>
      <w:bookmarkEnd w:id="9"/>
      <w:r w:rsidRPr="0051254E">
        <w:t>9. ZAVRŠNE ODREDBE</w:t>
      </w:r>
    </w:p>
    <w:p w14:paraId="43E306E2" w14:textId="77777777" w:rsidR="0051254E" w:rsidRPr="0051254E" w:rsidRDefault="0051254E" w:rsidP="0051254E">
      <w:r w:rsidRPr="0051254E">
        <w:t>Odluka o odabiru bit će dostavljena svim ponuditeljima putem elektroničke pošte.</w:t>
      </w:r>
    </w:p>
    <w:p w14:paraId="778BF705" w14:textId="6497EF4E" w:rsidR="0051254E" w:rsidRPr="0051254E" w:rsidRDefault="0051254E" w:rsidP="0051254E">
      <w:r w:rsidRPr="0051254E">
        <w:t xml:space="preserve">Odabrani ponuditelj dužan je u roku od </w:t>
      </w:r>
      <w:r w:rsidR="00615BFA" w:rsidRPr="005432E7">
        <w:t>pet</w:t>
      </w:r>
      <w:r w:rsidR="00615BFA">
        <w:t xml:space="preserve"> </w:t>
      </w:r>
      <w:r w:rsidRPr="0051254E">
        <w:t>dana od dana primitka Odluke dostaviti dokaz o uplati ponuđenog iznosa, u protivnom Turistička zajednica Grada Bakra može odabrati sljedećeg najpovoljnijeg ponuditelja.</w:t>
      </w:r>
    </w:p>
    <w:p w14:paraId="4F9082BC" w14:textId="77777777" w:rsidR="0051254E" w:rsidRPr="0051254E" w:rsidRDefault="0051254E" w:rsidP="0051254E">
      <w:r w:rsidRPr="0051254E">
        <w:t>Turistička zajednica Grada Bakra zadržava pravo odbacivanja svih ponuda, djelomično ili u cijelosti, kao i pravo poništenja ovog Javnog poziva u bilo kojem trenutku, bez obrazloženja i bez odgovornosti prema sudionicima postupka.</w:t>
      </w:r>
    </w:p>
    <w:p w14:paraId="75F45351" w14:textId="325C1C91" w:rsidR="0051254E" w:rsidRPr="0051254E" w:rsidRDefault="0051254E" w:rsidP="0051254E">
      <w:r w:rsidRPr="0051254E">
        <w:lastRenderedPageBreak/>
        <w:t xml:space="preserve">U slučaju dodatnih pitanja i pojašnjenja te dodatnih </w:t>
      </w:r>
      <w:r w:rsidR="005432E7" w:rsidRPr="0051254E">
        <w:t>informac</w:t>
      </w:r>
      <w:r w:rsidR="005432E7">
        <w:t>ij</w:t>
      </w:r>
      <w:r w:rsidR="005432E7" w:rsidRPr="0051254E">
        <w:t>a</w:t>
      </w:r>
      <w:r w:rsidRPr="0051254E">
        <w:t xml:space="preserve"> o detaljima ovog javnog poziva za organizaciju i koordinaciju manifestacije može se dobiti putem slijedećeg kontakta:</w:t>
      </w:r>
    </w:p>
    <w:p w14:paraId="392D2F48" w14:textId="77777777" w:rsidR="0051254E" w:rsidRPr="0051254E" w:rsidRDefault="0051254E" w:rsidP="0051254E">
      <w:r w:rsidRPr="0051254E">
        <w:t xml:space="preserve">Sonja Jelušić Marić, direktorica TZ Grada Bakra: </w:t>
      </w:r>
    </w:p>
    <w:p w14:paraId="157BA384" w14:textId="47F68967" w:rsidR="0051254E" w:rsidRDefault="0051254E" w:rsidP="0051254E">
      <w:r w:rsidRPr="0051254E">
        <w:t xml:space="preserve">+385 51 761 111 ili na </w:t>
      </w:r>
      <w:hyperlink r:id="rId5" w:history="1">
        <w:r w:rsidR="00615BFA" w:rsidRPr="00FA592D">
          <w:rPr>
            <w:rStyle w:val="Hiperveza"/>
          </w:rPr>
          <w:t>info@tz-bakar.hr</w:t>
        </w:r>
      </w:hyperlink>
    </w:p>
    <w:p w14:paraId="4AD80E4C" w14:textId="42DF40DD" w:rsidR="00496057" w:rsidRDefault="00496057" w:rsidP="0051254E"/>
    <w:p w14:paraId="48FCB6E3" w14:textId="027EB182" w:rsidR="00615BFA" w:rsidRPr="005432E7" w:rsidRDefault="00615BFA" w:rsidP="00496057">
      <w:pPr>
        <w:jc w:val="both"/>
      </w:pPr>
      <w:r w:rsidRPr="005432E7">
        <w:t>Svi osobni podaci prikupljeni na temelju ovog javnog poziva prikupljaju se i obrađuju u svrhu provedbe ovog Javnog poziva, u skladu s propisima koji uređuju zaštitu osobnih i drugih podataka, posebno Općom uredbom o zaštit</w:t>
      </w:r>
      <w:r w:rsidR="00496057" w:rsidRPr="005432E7">
        <w:t>i</w:t>
      </w:r>
      <w:r w:rsidRPr="005432E7">
        <w:t xml:space="preserve"> podataka ( EU</w:t>
      </w:r>
      <w:r w:rsidR="00496057" w:rsidRPr="005432E7">
        <w:t>) 2016/679 Europskog parlamenta i Vijeća od 27. travnja 2016. godine o zaštiti pojedinaca u vezi obradom osobnih podataka i o slobodnom kretanju takvih podataka primjenjivom od 25. svibnja 2018. te o stavljanju izvan snage Direktive 95/46/EZ  (Opća uredba o zaštitu podataka) i Zakona o provedbi Opće uredbe o zaštiti podataka („Narodne novine“ br. 42/18).</w:t>
      </w:r>
    </w:p>
    <w:p w14:paraId="71F5C600" w14:textId="77777777" w:rsidR="00615BFA" w:rsidRPr="00496057" w:rsidRDefault="00615BFA" w:rsidP="0051254E">
      <w:pPr>
        <w:rPr>
          <w:color w:val="EE0000"/>
        </w:rPr>
      </w:pPr>
    </w:p>
    <w:p w14:paraId="433CC7EF" w14:textId="77777777" w:rsidR="0051254E" w:rsidRPr="0051254E" w:rsidRDefault="0051254E" w:rsidP="0051254E"/>
    <w:p w14:paraId="0DCEF285" w14:textId="77777777" w:rsidR="0051254E" w:rsidRPr="0051254E" w:rsidRDefault="0051254E" w:rsidP="0051254E">
      <w:r w:rsidRPr="0051254E">
        <w:t>U prilogu:</w:t>
      </w:r>
    </w:p>
    <w:p w14:paraId="573A91DC" w14:textId="3FC48E99" w:rsidR="0051254E" w:rsidRDefault="0051254E" w:rsidP="00C422F9">
      <w:pPr>
        <w:pStyle w:val="Odlomakpopisa"/>
        <w:numPr>
          <w:ilvl w:val="0"/>
          <w:numId w:val="3"/>
        </w:numPr>
      </w:pPr>
      <w:r w:rsidRPr="0051254E">
        <w:t>Prijavni obrazac za podnošenje ponude</w:t>
      </w:r>
    </w:p>
    <w:p w14:paraId="5D5FD03D" w14:textId="169A2CCD" w:rsidR="00C422F9" w:rsidRPr="0051254E" w:rsidRDefault="00C422F9" w:rsidP="00C422F9">
      <w:pPr>
        <w:pStyle w:val="Odlomakpopisa"/>
        <w:numPr>
          <w:ilvl w:val="0"/>
          <w:numId w:val="3"/>
        </w:numPr>
      </w:pPr>
      <w:r>
        <w:t>Skice lokacija</w:t>
      </w:r>
    </w:p>
    <w:p w14:paraId="7CFA91F0" w14:textId="77777777" w:rsidR="0051254E" w:rsidRPr="0051254E" w:rsidRDefault="0051254E" w:rsidP="0051254E">
      <w:bookmarkStart w:id="10" w:name="završne-odredbe"/>
      <w:bookmarkStart w:id="11" w:name="margaretino-leto-2026."/>
      <w:bookmarkEnd w:id="10"/>
      <w:bookmarkEnd w:id="11"/>
    </w:p>
    <w:p w14:paraId="33BDAF68" w14:textId="77777777" w:rsidR="0051254E" w:rsidRDefault="0051254E" w:rsidP="0051254E"/>
    <w:p w14:paraId="07EE3665" w14:textId="77777777" w:rsidR="005432E7" w:rsidRDefault="005432E7" w:rsidP="0051254E"/>
    <w:p w14:paraId="7997F33F" w14:textId="77777777" w:rsidR="005432E7" w:rsidRDefault="005432E7" w:rsidP="0051254E"/>
    <w:p w14:paraId="32ABEACE" w14:textId="77777777" w:rsidR="00C422F9" w:rsidRDefault="00C422F9" w:rsidP="0051254E"/>
    <w:p w14:paraId="3F8BADBF" w14:textId="77777777" w:rsidR="00C422F9" w:rsidRDefault="00C422F9" w:rsidP="0051254E"/>
    <w:p w14:paraId="39073B28" w14:textId="77777777" w:rsidR="00C422F9" w:rsidRDefault="00C422F9" w:rsidP="0051254E"/>
    <w:p w14:paraId="5BB3820D" w14:textId="77777777" w:rsidR="00C422F9" w:rsidRDefault="00C422F9" w:rsidP="0051254E"/>
    <w:p w14:paraId="2653D862" w14:textId="77777777" w:rsidR="00C422F9" w:rsidRDefault="00C422F9" w:rsidP="0051254E"/>
    <w:p w14:paraId="2EB03585" w14:textId="77777777" w:rsidR="00C422F9" w:rsidRDefault="00C422F9" w:rsidP="0051254E"/>
    <w:p w14:paraId="1CC1A53E" w14:textId="77777777" w:rsidR="00C422F9" w:rsidRDefault="00C422F9" w:rsidP="0051254E"/>
    <w:p w14:paraId="36E3A7DF" w14:textId="77777777" w:rsidR="005432E7" w:rsidRDefault="005432E7" w:rsidP="0051254E"/>
    <w:p w14:paraId="19B09750" w14:textId="77777777" w:rsidR="005432E7" w:rsidRDefault="005432E7" w:rsidP="0051254E"/>
    <w:p w14:paraId="4632AB98" w14:textId="7CFEB226" w:rsidR="005432E7" w:rsidRDefault="00977F84" w:rsidP="0051254E"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60CC709C" wp14:editId="18955F5F">
            <wp:simplePos x="0" y="0"/>
            <wp:positionH relativeFrom="margin">
              <wp:align>left</wp:align>
            </wp:positionH>
            <wp:positionV relativeFrom="paragraph">
              <wp:posOffset>-480695</wp:posOffset>
            </wp:positionV>
            <wp:extent cx="1000125" cy="1111885"/>
            <wp:effectExtent l="0" t="0" r="9525" b="0"/>
            <wp:wrapNone/>
            <wp:docPr id="687403798" name="Slika 1" descr="C:\Documents and Settings\Bakar\Desktop\Logo_5_na OPTIMALNOJ POVRŠINI_ZA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Bakar\Desktop\Logo_5_na OPTIMALNOJ POVRŠINI_ZA MEMORAND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1" t="16158" r="17979" b="11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BF869" w14:textId="77777777" w:rsidR="003856E0" w:rsidRDefault="003856E0" w:rsidP="0078695D">
      <w:pPr>
        <w:rPr>
          <w:b/>
          <w:bCs/>
          <w:u w:val="single"/>
        </w:rPr>
      </w:pPr>
    </w:p>
    <w:p w14:paraId="4898AF91" w14:textId="61624D4A" w:rsidR="0051254E" w:rsidRPr="0051254E" w:rsidRDefault="0051254E" w:rsidP="005432E7">
      <w:pPr>
        <w:jc w:val="center"/>
        <w:rPr>
          <w:b/>
          <w:bCs/>
          <w:u w:val="single"/>
        </w:rPr>
      </w:pPr>
      <w:r w:rsidRPr="0051254E">
        <w:rPr>
          <w:b/>
          <w:bCs/>
          <w:u w:val="single"/>
        </w:rPr>
        <w:t>PRIJAVNI OBRAZAC</w:t>
      </w:r>
    </w:p>
    <w:p w14:paraId="24943288" w14:textId="3D34D11C" w:rsidR="0051254E" w:rsidRPr="0051254E" w:rsidRDefault="0051254E" w:rsidP="003856E0">
      <w:pPr>
        <w:jc w:val="center"/>
        <w:rPr>
          <w:b/>
        </w:rPr>
      </w:pPr>
      <w:r w:rsidRPr="0051254E">
        <w:rPr>
          <w:b/>
          <w:bCs/>
        </w:rPr>
        <w:t>ZA PODNOŠENJE PONUDE</w:t>
      </w:r>
      <w:r w:rsidRPr="0051254E">
        <w:rPr>
          <w:b/>
          <w:bCs/>
          <w:u w:val="single"/>
        </w:rPr>
        <w:t xml:space="preserve"> </w:t>
      </w:r>
      <w:r w:rsidRPr="0051254E">
        <w:rPr>
          <w:b/>
        </w:rPr>
        <w:t>ZA PRUŽANJE UGOSTITELJSKSKIH USLUGA HRANE I PIĆA ZA POTREBE ODRŽAVANJA MANIFESTACIJE</w:t>
      </w:r>
    </w:p>
    <w:p w14:paraId="4305D9E6" w14:textId="52852784" w:rsidR="0078695D" w:rsidRDefault="0051254E" w:rsidP="0078695D">
      <w:pPr>
        <w:jc w:val="center"/>
      </w:pPr>
      <w:r w:rsidRPr="0051254E">
        <w:rPr>
          <w:b/>
        </w:rPr>
        <w:t>„MARGARETINO LETO 2026“</w:t>
      </w:r>
    </w:p>
    <w:p w14:paraId="0233778A" w14:textId="77777777" w:rsidR="0078695D" w:rsidRDefault="0078695D" w:rsidP="0078695D">
      <w:pPr>
        <w:jc w:val="center"/>
      </w:pPr>
    </w:p>
    <w:p w14:paraId="7A0A58B4" w14:textId="60E651FA" w:rsidR="0051254E" w:rsidRPr="0051254E" w:rsidRDefault="0051254E" w:rsidP="0051254E">
      <w:r w:rsidRPr="0051254E">
        <w:t>Podaci o ponuditelju:</w:t>
      </w:r>
      <w:r w:rsidRPr="0051254E">
        <w:br/>
        <w:t>NAZIV, ADRESA I OIB PONUDITELJA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5"/>
        <w:gridCol w:w="5880"/>
      </w:tblGrid>
      <w:tr w:rsidR="0051254E" w:rsidRPr="0051254E" w14:paraId="6ED926A8" w14:textId="77777777">
        <w:trPr>
          <w:trHeight w:val="7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F9E59A" w14:textId="77777777" w:rsidR="0051254E" w:rsidRPr="0051254E" w:rsidRDefault="0051254E" w:rsidP="0051254E">
            <w:r w:rsidRPr="0051254E">
              <w:br/>
              <w:t>Naziv ponuditelja: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3AA9" w14:textId="77777777" w:rsidR="0051254E" w:rsidRPr="0051254E" w:rsidRDefault="0051254E" w:rsidP="0051254E"/>
        </w:tc>
      </w:tr>
      <w:tr w:rsidR="0051254E" w:rsidRPr="0051254E" w14:paraId="71F4ED6E" w14:textId="77777777">
        <w:trPr>
          <w:trHeight w:val="85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ACDCE4" w14:textId="77777777" w:rsidR="0051254E" w:rsidRPr="0051254E" w:rsidRDefault="0051254E" w:rsidP="0051254E">
            <w:r w:rsidRPr="0051254E">
              <w:br/>
              <w:t>Adresa ponuditelja: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E9EC" w14:textId="10CD4131" w:rsidR="0051254E" w:rsidRPr="0051254E" w:rsidRDefault="0051254E" w:rsidP="0051254E"/>
        </w:tc>
      </w:tr>
      <w:tr w:rsidR="0051254E" w:rsidRPr="0051254E" w14:paraId="7386BFF6" w14:textId="77777777">
        <w:trPr>
          <w:trHeight w:val="82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4587F9" w14:textId="77777777" w:rsidR="0051254E" w:rsidRPr="0051254E" w:rsidRDefault="0051254E" w:rsidP="0051254E">
            <w:r w:rsidRPr="0051254E">
              <w:br/>
              <w:t>OIB ponuditelja: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54C3" w14:textId="13C063FA" w:rsidR="0051254E" w:rsidRPr="0051254E" w:rsidRDefault="0051254E" w:rsidP="0051254E"/>
        </w:tc>
      </w:tr>
    </w:tbl>
    <w:p w14:paraId="137F3BC7" w14:textId="77777777" w:rsidR="0051254E" w:rsidRPr="0051254E" w:rsidRDefault="0051254E" w:rsidP="0051254E"/>
    <w:p w14:paraId="1324FB11" w14:textId="02953A49" w:rsidR="0051254E" w:rsidRPr="0051254E" w:rsidRDefault="0051254E" w:rsidP="0051254E">
      <w:r w:rsidRPr="0051254E">
        <w:t>OSOBA ZA KONTAKT (za ovaj natječaj):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5775"/>
      </w:tblGrid>
      <w:tr w:rsidR="0051254E" w:rsidRPr="0051254E" w14:paraId="24893C7B" w14:textId="77777777">
        <w:trPr>
          <w:trHeight w:val="9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C07061" w14:textId="77777777" w:rsidR="0051254E" w:rsidRPr="0051254E" w:rsidRDefault="0051254E" w:rsidP="0051254E">
            <w:r w:rsidRPr="0051254E">
              <w:rPr>
                <w:lang w:val="de-DE"/>
              </w:rPr>
              <w:br/>
            </w:r>
            <w:r w:rsidRPr="0051254E">
              <w:t>Ime i prezime: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EB5D" w14:textId="77777777" w:rsidR="0051254E" w:rsidRPr="0051254E" w:rsidRDefault="0051254E" w:rsidP="0051254E"/>
        </w:tc>
      </w:tr>
      <w:tr w:rsidR="0051254E" w:rsidRPr="0051254E" w14:paraId="1A770C76" w14:textId="77777777">
        <w:trPr>
          <w:trHeight w:val="9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E21187" w14:textId="77777777" w:rsidR="0051254E" w:rsidRPr="0051254E" w:rsidRDefault="0051254E" w:rsidP="0051254E">
            <w:r w:rsidRPr="0051254E">
              <w:br/>
              <w:t>Adresa: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2F86" w14:textId="77777777" w:rsidR="0051254E" w:rsidRPr="0051254E" w:rsidRDefault="0051254E" w:rsidP="0051254E"/>
        </w:tc>
      </w:tr>
      <w:tr w:rsidR="0051254E" w:rsidRPr="0051254E" w14:paraId="31D4E8CE" w14:textId="77777777">
        <w:trPr>
          <w:trHeight w:val="8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25CA1B" w14:textId="77777777" w:rsidR="0051254E" w:rsidRPr="0051254E" w:rsidRDefault="0051254E" w:rsidP="0051254E">
            <w:r w:rsidRPr="0051254E">
              <w:br/>
              <w:t>Telefon: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357" w14:textId="77777777" w:rsidR="0051254E" w:rsidRPr="0051254E" w:rsidRDefault="0051254E" w:rsidP="0051254E"/>
        </w:tc>
      </w:tr>
      <w:tr w:rsidR="0051254E" w:rsidRPr="0051254E" w14:paraId="6A9CD4C8" w14:textId="77777777">
        <w:trPr>
          <w:trHeight w:val="8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F3E327" w14:textId="77777777" w:rsidR="0051254E" w:rsidRPr="0051254E" w:rsidRDefault="0051254E" w:rsidP="0051254E">
            <w:r w:rsidRPr="0051254E">
              <w:br/>
              <w:t>E-mail: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3179" w14:textId="77777777" w:rsidR="0051254E" w:rsidRPr="0051254E" w:rsidRDefault="0051254E" w:rsidP="0051254E"/>
        </w:tc>
      </w:tr>
    </w:tbl>
    <w:p w14:paraId="1D9BF717" w14:textId="77777777" w:rsidR="0051254E" w:rsidRPr="0051254E" w:rsidRDefault="0051254E" w:rsidP="0051254E"/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05"/>
        <w:gridCol w:w="5910"/>
      </w:tblGrid>
      <w:tr w:rsidR="0051254E" w:rsidRPr="0051254E" w14:paraId="3A897AE5" w14:textId="77777777" w:rsidTr="003856E0">
        <w:trPr>
          <w:trHeight w:val="87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F2A808" w14:textId="47E7E101" w:rsidR="0051254E" w:rsidRPr="0051254E" w:rsidRDefault="0051254E" w:rsidP="0051254E">
            <w:r w:rsidRPr="0051254E">
              <w:t xml:space="preserve">Ponuđeni iznos </w:t>
            </w:r>
            <w:r w:rsidR="00B73AC1" w:rsidRPr="003856E0">
              <w:t>zakupnine</w:t>
            </w:r>
            <w:r w:rsidRPr="003856E0">
              <w:t>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EC4A" w14:textId="77777777" w:rsidR="0051254E" w:rsidRPr="0051254E" w:rsidRDefault="0051254E" w:rsidP="0051254E"/>
        </w:tc>
      </w:tr>
    </w:tbl>
    <w:p w14:paraId="768FC4D6" w14:textId="77777777" w:rsidR="0051254E" w:rsidRPr="0051254E" w:rsidRDefault="0051254E" w:rsidP="0051254E"/>
    <w:p w14:paraId="5FA221BC" w14:textId="3311E59D" w:rsidR="00E81F1F" w:rsidRDefault="00291DFD" w:rsidP="00977F84">
      <w:pPr>
        <w:ind w:left="4956" w:firstLine="708"/>
      </w:pPr>
      <w:r>
        <w:t xml:space="preserve">  </w:t>
      </w:r>
      <w:r w:rsidR="0051254E" w:rsidRPr="0051254E">
        <w:t>POTPIS I PEČAT PONUDITELJA</w:t>
      </w:r>
    </w:p>
    <w:sectPr w:rsidR="00E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9910A8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776E19"/>
    <w:multiLevelType w:val="hybridMultilevel"/>
    <w:tmpl w:val="C97A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C020B"/>
    <w:multiLevelType w:val="hybridMultilevel"/>
    <w:tmpl w:val="06F8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33B56"/>
    <w:multiLevelType w:val="hybridMultilevel"/>
    <w:tmpl w:val="D1AA0DB2"/>
    <w:lvl w:ilvl="0" w:tplc="9A2E7D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77EF"/>
    <w:multiLevelType w:val="hybridMultilevel"/>
    <w:tmpl w:val="A990A14A"/>
    <w:lvl w:ilvl="0" w:tplc="7A0E0A48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0842">
    <w:abstractNumId w:val="0"/>
  </w:num>
  <w:num w:numId="2" w16cid:durableId="346098744">
    <w:abstractNumId w:val="4"/>
  </w:num>
  <w:num w:numId="3" w16cid:durableId="367489613">
    <w:abstractNumId w:val="3"/>
  </w:num>
  <w:num w:numId="4" w16cid:durableId="437676908">
    <w:abstractNumId w:val="2"/>
  </w:num>
  <w:num w:numId="5" w16cid:durableId="110704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4E"/>
    <w:rsid w:val="00005CED"/>
    <w:rsid w:val="000F6ED7"/>
    <w:rsid w:val="00222BD1"/>
    <w:rsid w:val="00291DFD"/>
    <w:rsid w:val="0033659D"/>
    <w:rsid w:val="003856E0"/>
    <w:rsid w:val="003D7262"/>
    <w:rsid w:val="004658E4"/>
    <w:rsid w:val="00496057"/>
    <w:rsid w:val="00505A19"/>
    <w:rsid w:val="0051254E"/>
    <w:rsid w:val="005432E7"/>
    <w:rsid w:val="00615BFA"/>
    <w:rsid w:val="00692231"/>
    <w:rsid w:val="00702AEF"/>
    <w:rsid w:val="0078695D"/>
    <w:rsid w:val="00830706"/>
    <w:rsid w:val="00893636"/>
    <w:rsid w:val="00977F84"/>
    <w:rsid w:val="00983C73"/>
    <w:rsid w:val="00B6798F"/>
    <w:rsid w:val="00B73AC1"/>
    <w:rsid w:val="00C422F9"/>
    <w:rsid w:val="00D0401D"/>
    <w:rsid w:val="00D052E5"/>
    <w:rsid w:val="00E81F1F"/>
    <w:rsid w:val="00F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C08E"/>
  <w15:chartTrackingRefBased/>
  <w15:docId w15:val="{F39AB6B8-0BB0-425E-8E8B-86F7D08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2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2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2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2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2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2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2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2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25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25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25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25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25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25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2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2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25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25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25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25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254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15BF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5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z-bak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Slaviček Stašek</dc:creator>
  <cp:keywords/>
  <dc:description/>
  <cp:lastModifiedBy>Sonja TZ Bakar</cp:lastModifiedBy>
  <cp:revision>22</cp:revision>
  <cp:lastPrinted>2026-06-05T11:36:00Z</cp:lastPrinted>
  <dcterms:created xsi:type="dcterms:W3CDTF">2026-06-05T11:54:00Z</dcterms:created>
  <dcterms:modified xsi:type="dcterms:W3CDTF">2026-06-05T12:47:00Z</dcterms:modified>
</cp:coreProperties>
</file>